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70" w:lineRule="exact"/>
        <w:ind w:firstLine="880" w:firstLineChars="200"/>
        <w:jc w:val="center"/>
        <w:rPr>
          <w:rFonts w:ascii="方正小标宋简体" w:hAnsi="仿宋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color w:val="000000"/>
          <w:kern w:val="0"/>
          <w:sz w:val="44"/>
          <w:szCs w:val="44"/>
        </w:rPr>
        <w:t>陕西省第</w:t>
      </w:r>
      <w:r>
        <w:rPr>
          <w:rFonts w:hint="eastAsia" w:ascii="方正小标宋简体" w:hAnsi="仿宋" w:eastAsia="方正小标宋简体" w:cs="宋体"/>
          <w:color w:val="000000"/>
          <w:kern w:val="0"/>
          <w:sz w:val="44"/>
          <w:szCs w:val="44"/>
          <w:lang w:val="en-US" w:eastAsia="zh-CN"/>
        </w:rPr>
        <w:t>八</w:t>
      </w:r>
      <w:r>
        <w:rPr>
          <w:rFonts w:hint="eastAsia" w:ascii="方正小标宋简体" w:hAnsi="仿宋" w:eastAsia="方正小标宋简体" w:cs="宋体"/>
          <w:color w:val="000000"/>
          <w:kern w:val="0"/>
          <w:sz w:val="44"/>
          <w:szCs w:val="44"/>
        </w:rPr>
        <w:t>届研究生创新成果展</w:t>
      </w:r>
    </w:p>
    <w:p>
      <w:pPr>
        <w:spacing w:line="570" w:lineRule="exact"/>
        <w:ind w:firstLine="880" w:firstLineChars="200"/>
        <w:jc w:val="center"/>
        <w:rPr>
          <w:rFonts w:ascii="方正小标宋简体" w:hAnsi="仿宋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color w:val="000000"/>
          <w:kern w:val="0"/>
          <w:sz w:val="44"/>
          <w:szCs w:val="44"/>
        </w:rPr>
        <w:t>现场展示相关要求</w:t>
      </w:r>
    </w:p>
    <w:p>
      <w:pPr>
        <w:spacing w:line="570" w:lineRule="exact"/>
        <w:ind w:firstLine="880" w:firstLineChars="200"/>
        <w:jc w:val="center"/>
        <w:rPr>
          <w:rFonts w:ascii="方正小标宋简体" w:hAnsi="仿宋" w:eastAsia="方正小标宋简体" w:cs="宋体"/>
          <w:color w:val="000000"/>
          <w:kern w:val="0"/>
          <w:sz w:val="44"/>
          <w:szCs w:val="44"/>
        </w:rPr>
      </w:pPr>
    </w:p>
    <w:p>
      <w:pPr>
        <w:pStyle w:val="4"/>
        <w:numPr>
          <w:ilvl w:val="0"/>
          <w:numId w:val="1"/>
        </w:numPr>
        <w:spacing w:after="0"/>
        <w:ind w:left="0"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本届成果展展品展示，可根据具体情况，采用实物、展板、视频、图片等多种形式，鼓励实物展示、动态演示。参展单位和参展成果作者可自行制作宣传视频及宣传册等。</w:t>
      </w:r>
    </w:p>
    <w:p>
      <w:pPr>
        <w:pStyle w:val="4"/>
        <w:numPr>
          <w:ilvl w:val="0"/>
          <w:numId w:val="1"/>
        </w:numPr>
        <w:spacing w:after="0"/>
        <w:ind w:left="0"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展板的制作应美观大方，所包含信息如下：</w:t>
      </w:r>
    </w:p>
    <w:p>
      <w:pPr>
        <w:pStyle w:val="4"/>
        <w:spacing w:after="0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成果简介：300字左右；</w:t>
      </w:r>
    </w:p>
    <w:p>
      <w:pPr>
        <w:pStyle w:val="4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图片（含图表）：2-3张，要求有图注；</w:t>
      </w:r>
    </w:p>
    <w:p>
      <w:pPr>
        <w:pStyle w:val="4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创新点：200字左右；</w:t>
      </w:r>
    </w:p>
    <w:p>
      <w:pPr>
        <w:pStyle w:val="4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成果应用领域：20字以内；</w:t>
      </w:r>
    </w:p>
    <w:p>
      <w:pPr>
        <w:pStyle w:val="4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成果作者信息：姓名、年级、专业；</w:t>
      </w:r>
    </w:p>
    <w:p>
      <w:pPr>
        <w:pStyle w:val="4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指导教师信息：姓名、职称、研究方向。</w:t>
      </w:r>
    </w:p>
    <w:p>
      <w:pPr>
        <w:pStyle w:val="4"/>
        <w:numPr>
          <w:ilvl w:val="0"/>
          <w:numId w:val="1"/>
        </w:numPr>
        <w:spacing w:after="0"/>
        <w:ind w:left="0"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展板统一在顶端左上角处标明、参展成果在显著位置标明“陕西省第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八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届研究生创新成果展”字样；参展成果须同时在显著位置粘贴不同颜色的标识条以区分不同类别，其中工科类成果为红色、理科类成果为蓝色、文科类成果为绿色，来华留学生成果均为黄色。</w:t>
      </w:r>
    </w:p>
    <w:p>
      <w:pPr>
        <w:pStyle w:val="4"/>
        <w:numPr>
          <w:ilvl w:val="0"/>
          <w:numId w:val="1"/>
        </w:numPr>
        <w:spacing w:after="0"/>
        <w:ind w:left="0"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现场展示评比预计在6月底，届时另行通知。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FEEB6F"/>
    <w:multiLevelType w:val="singleLevel"/>
    <w:tmpl w:val="04FEEB6F"/>
    <w:lvl w:ilvl="0" w:tentative="0">
      <w:start w:val="1"/>
      <w:numFmt w:val="chineseCounting"/>
      <w:suff w:val="nothing"/>
      <w:lvlText w:val="（%1）"/>
      <w:lvlJc w:val="left"/>
      <w:pPr>
        <w:ind w:left="96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